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39" w:rsidRDefault="002F1739" w:rsidP="00A56D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2F1739" w:rsidRDefault="002F1739" w:rsidP="00A56D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2F1739" w:rsidRDefault="002F1739" w:rsidP="00A56D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«Чусовская детская школа искусств имени Балабан»</w:t>
      </w:r>
    </w:p>
    <w:p w:rsidR="002F1739" w:rsidRDefault="002F1739" w:rsidP="002F173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1"/>
        <w:gridCol w:w="2437"/>
        <w:gridCol w:w="3793"/>
      </w:tblGrid>
      <w:tr w:rsidR="002F1739" w:rsidTr="000219E4">
        <w:tc>
          <w:tcPr>
            <w:tcW w:w="3341" w:type="dxa"/>
          </w:tcPr>
          <w:p w:rsidR="002F1739" w:rsidRDefault="002F1739" w:rsidP="000219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437" w:type="dxa"/>
          </w:tcPr>
          <w:p w:rsidR="002F1739" w:rsidRDefault="002F1739" w:rsidP="000219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F1739" w:rsidRDefault="002F1739" w:rsidP="000219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2F1739" w:rsidTr="000219E4">
        <w:tc>
          <w:tcPr>
            <w:tcW w:w="3341" w:type="dxa"/>
          </w:tcPr>
          <w:p w:rsidR="002F1739" w:rsidRDefault="002F1739" w:rsidP="000219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</w:tc>
        <w:tc>
          <w:tcPr>
            <w:tcW w:w="2437" w:type="dxa"/>
          </w:tcPr>
          <w:p w:rsidR="002F1739" w:rsidRDefault="002F1739" w:rsidP="000219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F1739" w:rsidRDefault="002F1739" w:rsidP="000219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ДОД</w:t>
            </w:r>
          </w:p>
        </w:tc>
      </w:tr>
      <w:tr w:rsidR="002F1739" w:rsidTr="000219E4">
        <w:tc>
          <w:tcPr>
            <w:tcW w:w="3341" w:type="dxa"/>
          </w:tcPr>
          <w:p w:rsidR="002F1739" w:rsidRDefault="002F1739" w:rsidP="000219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F1739" w:rsidRDefault="002F1739" w:rsidP="000219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F1739" w:rsidRDefault="002F1739" w:rsidP="000219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«ЧДШИ им. Балабан»</w:t>
            </w:r>
          </w:p>
        </w:tc>
      </w:tr>
      <w:tr w:rsidR="002F1739" w:rsidTr="000219E4">
        <w:tc>
          <w:tcPr>
            <w:tcW w:w="3341" w:type="dxa"/>
          </w:tcPr>
          <w:p w:rsidR="002F1739" w:rsidRDefault="002F1739" w:rsidP="000219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2F1739" w:rsidRDefault="002F1739" w:rsidP="000219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F1739" w:rsidRDefault="002F1739" w:rsidP="000219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_____________О.В. Рябова</w:t>
            </w:r>
          </w:p>
        </w:tc>
      </w:tr>
      <w:tr w:rsidR="002F1739" w:rsidTr="000219E4">
        <w:tc>
          <w:tcPr>
            <w:tcW w:w="3341" w:type="dxa"/>
          </w:tcPr>
          <w:p w:rsidR="002F1739" w:rsidRDefault="002F1739" w:rsidP="000219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«___»____________20__г.</w:t>
            </w:r>
          </w:p>
        </w:tc>
        <w:tc>
          <w:tcPr>
            <w:tcW w:w="2437" w:type="dxa"/>
          </w:tcPr>
          <w:p w:rsidR="002F1739" w:rsidRDefault="002F1739" w:rsidP="000219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F1739" w:rsidRDefault="002F1739" w:rsidP="000219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«___»____________20__г.</w:t>
            </w:r>
          </w:p>
        </w:tc>
      </w:tr>
    </w:tbl>
    <w:p w:rsidR="00C72126" w:rsidRDefault="00C72126"/>
    <w:p w:rsidR="002F1739" w:rsidRPr="002F1739" w:rsidRDefault="002F1739" w:rsidP="002F17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73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F1739" w:rsidRPr="002F1739" w:rsidRDefault="002F1739" w:rsidP="002F17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739">
        <w:rPr>
          <w:rFonts w:ascii="Times New Roman" w:hAnsi="Times New Roman" w:cs="Times New Roman"/>
          <w:b/>
          <w:sz w:val="28"/>
          <w:szCs w:val="28"/>
        </w:rPr>
        <w:t>О ПРЕДМЕТНОЙ И ЭКЗАМЕНАЦИОННОЙ КОМИССИИ</w:t>
      </w:r>
    </w:p>
    <w:p w:rsidR="002F1739" w:rsidRDefault="002F1739" w:rsidP="002F17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077" w:rsidRPr="002F1739" w:rsidRDefault="00F25077" w:rsidP="002F17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739" w:rsidRPr="00F25077" w:rsidRDefault="00A56D60" w:rsidP="002F1739">
      <w:pPr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1. Общие положения</w:t>
      </w:r>
    </w:p>
    <w:p w:rsidR="002F1739" w:rsidRDefault="002F1739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целях диагностики учебного процесса в образовательном учреждении проводятся промежуточные аттестации учащихся.</w:t>
      </w:r>
    </w:p>
    <w:p w:rsidR="002F1739" w:rsidRDefault="002F1739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Периодичность промежуточной аттестации определяет педагогический совет, предметные методические объединения.</w:t>
      </w:r>
    </w:p>
    <w:p w:rsidR="002F1739" w:rsidRDefault="002F1739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Для проведения промежуточных аттестаций создается предметная комиссия, экзаменационная (итоговая) комиссия.</w:t>
      </w:r>
    </w:p>
    <w:p w:rsidR="005D2612" w:rsidRDefault="005D2612" w:rsidP="002F173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739" w:rsidRPr="00F25077" w:rsidRDefault="00A56D60" w:rsidP="002F1739">
      <w:pPr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2. Задачи комиссии</w:t>
      </w:r>
    </w:p>
    <w:p w:rsidR="002F1739" w:rsidRDefault="002F1739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предметной и экзаменационной комиссии является установление соответствия оценки знаний учащихся требованиям государственного образовательного стандарта, оценка глубины и прочности знаний, навыков и практических умений.</w:t>
      </w:r>
    </w:p>
    <w:p w:rsidR="005D2612" w:rsidRDefault="005D2612" w:rsidP="002F173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739" w:rsidRPr="00F25077" w:rsidRDefault="00A56D60" w:rsidP="002F1739">
      <w:pPr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  Функции комиссии</w:t>
      </w:r>
    </w:p>
    <w:p w:rsidR="002F1739" w:rsidRDefault="002F1739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Проводит промежуточные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аттестации в соответствии с законом об образовании, нормативными документами Министерства культуры и образовательного учреждения.</w:t>
      </w:r>
    </w:p>
    <w:p w:rsidR="002F1739" w:rsidRDefault="002F1739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Выставляет отметки с занесением в ведомости академических концертов или экзаменационные ведомости.</w:t>
      </w:r>
    </w:p>
    <w:p w:rsidR="002F1739" w:rsidRDefault="002F1739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Проверяет письменные работы выпускников.</w:t>
      </w:r>
    </w:p>
    <w:p w:rsidR="002F1739" w:rsidRDefault="002F1739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Оценивает теоретические и практические знания и умения учащихся в соответствии с установленными критериями.</w:t>
      </w:r>
    </w:p>
    <w:p w:rsidR="005D2612" w:rsidRDefault="005D2612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Создает оптимальные условия для проведения промежуточных, итоговых аттестаций, экзаменов.</w:t>
      </w:r>
    </w:p>
    <w:p w:rsidR="005D2612" w:rsidRDefault="005D2612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Обеспечивает соблюдение установленной процедуры проведения промежуточных, итоговых аттестаций, экзаменов.</w:t>
      </w:r>
    </w:p>
    <w:p w:rsidR="005D2612" w:rsidRDefault="005D2612" w:rsidP="002F17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Обеспечивает хранение ведомостей аттестаций, экзаменов.</w:t>
      </w:r>
    </w:p>
    <w:p w:rsidR="005D2612" w:rsidRDefault="005D2612" w:rsidP="002F173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612" w:rsidRPr="00F25077" w:rsidRDefault="005D2612" w:rsidP="002F1739">
      <w:pPr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25077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Комиссия имеет право:</w:t>
      </w:r>
    </w:p>
    <w:p w:rsidR="005D2612" w:rsidRDefault="005D2612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заслушивать полностью экзаменующегося, если показываются отличные знания.</w:t>
      </w:r>
      <w:proofErr w:type="gramEnd"/>
    </w:p>
    <w:p w:rsidR="005D2612" w:rsidRDefault="005D2612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 запись особого мнения по поводу экзаменующегося в ведомость.</w:t>
      </w:r>
    </w:p>
    <w:p w:rsidR="005D2612" w:rsidRDefault="005D2612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 оптимальные условия для проведения аттестаций, экзаменов, соблюдение режимных моментов.</w:t>
      </w:r>
    </w:p>
    <w:p w:rsidR="005D2612" w:rsidRDefault="005D2612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Вносить предложения по итогам аттестаций, экзаменов о качестве работы преподавателя.</w:t>
      </w:r>
    </w:p>
    <w:p w:rsidR="005D2612" w:rsidRDefault="005D2612" w:rsidP="002F173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612" w:rsidRPr="00F25077" w:rsidRDefault="005D2612" w:rsidP="002F1739">
      <w:pPr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25077">
        <w:rPr>
          <w:rFonts w:ascii="Times New Roman" w:hAnsi="Times New Roman" w:cs="Times New Roman"/>
          <w:b/>
          <w:caps/>
          <w:sz w:val="28"/>
          <w:szCs w:val="28"/>
        </w:rPr>
        <w:t>5. Комиссия несет ответственность:</w:t>
      </w:r>
    </w:p>
    <w:p w:rsidR="005D2612" w:rsidRDefault="005D2612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 объективность и качество оценки в соответствии с разработанными нормами.</w:t>
      </w:r>
    </w:p>
    <w:p w:rsidR="005D2612" w:rsidRDefault="005D2612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 создание делового и доброжелательного микроклимата для учащихся.</w:t>
      </w:r>
    </w:p>
    <w:p w:rsidR="005D2612" w:rsidRDefault="005D2612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 проведение аттестаций, экзаменов в установленном порядке.</w:t>
      </w:r>
    </w:p>
    <w:p w:rsidR="005D2612" w:rsidRDefault="005D2612" w:rsidP="002F173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612" w:rsidRPr="00F25077" w:rsidRDefault="00A56D60" w:rsidP="002F1739">
      <w:pPr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6. Отчетность комиссии</w:t>
      </w:r>
    </w:p>
    <w:p w:rsidR="005D2612" w:rsidRDefault="005D2612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Ведомости выпускных экзаменов и письменные работы (диктанты) сдаются руководителю образовательного учреждения, обеспечивающего их сохранность в течение трех лет.</w:t>
      </w:r>
    </w:p>
    <w:p w:rsidR="005D2612" w:rsidRDefault="005D2612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F25077">
        <w:rPr>
          <w:rFonts w:ascii="Times New Roman" w:hAnsi="Times New Roman" w:cs="Times New Roman"/>
          <w:sz w:val="28"/>
          <w:szCs w:val="28"/>
        </w:rPr>
        <w:t>Ведомости промежуточных аттестаций хранятся у заместителя директора по учебно-воспитательной работе в установленном порядке.</w:t>
      </w:r>
    </w:p>
    <w:p w:rsidR="00F25077" w:rsidRDefault="00F25077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Председатель итоговой аттестационной комиссии выступает с аналитической информацией об итогах государственной аттестации выпускников на педагогическом совете.</w:t>
      </w:r>
    </w:p>
    <w:p w:rsidR="00F25077" w:rsidRDefault="00F25077" w:rsidP="00A56D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Председатель предметной аттестационной комиссии (заведующий отделением) выступает с аналитической информацией о промежуточных аттестациях на производственных совещаниях.</w:t>
      </w:r>
    </w:p>
    <w:p w:rsidR="005D2612" w:rsidRPr="002F1739" w:rsidRDefault="005D2612" w:rsidP="002F17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D2612" w:rsidRPr="002F1739" w:rsidSect="00C7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1739"/>
    <w:rsid w:val="002F1739"/>
    <w:rsid w:val="005D2612"/>
    <w:rsid w:val="00800F86"/>
    <w:rsid w:val="00A56D60"/>
    <w:rsid w:val="00C42163"/>
    <w:rsid w:val="00C72126"/>
    <w:rsid w:val="00D46CA3"/>
    <w:rsid w:val="00F2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Формат</dc:creator>
  <cp:keywords/>
  <dc:description/>
  <cp:lastModifiedBy>Формат</cp:lastModifiedBy>
  <cp:revision>5</cp:revision>
  <cp:lastPrinted>2015-02-02T04:20:00Z</cp:lastPrinted>
  <dcterms:created xsi:type="dcterms:W3CDTF">2015-01-30T04:53:00Z</dcterms:created>
  <dcterms:modified xsi:type="dcterms:W3CDTF">2015-02-02T04:20:00Z</dcterms:modified>
</cp:coreProperties>
</file>